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D619A" w:rsidP="00E71FC3">
      <w:pPr>
        <w:pStyle w:val="NoSpacing"/>
      </w:pPr>
      <w:r>
        <w:rPr>
          <w:u w:val="single"/>
        </w:rPr>
        <w:t>Elizabeth MOLEYNS</w:t>
      </w:r>
      <w:r>
        <w:t xml:space="preserve">      (b.1426)</w:t>
      </w:r>
    </w:p>
    <w:p w:rsidR="006D619A" w:rsidRDefault="006D619A" w:rsidP="00E71FC3">
      <w:pPr>
        <w:pStyle w:val="NoSpacing"/>
      </w:pPr>
    </w:p>
    <w:p w:rsidR="006D619A" w:rsidRDefault="006D619A" w:rsidP="00E71FC3">
      <w:pPr>
        <w:pStyle w:val="NoSpacing"/>
      </w:pPr>
    </w:p>
    <w:p w:rsidR="006D619A" w:rsidRDefault="006D619A" w:rsidP="00E71FC3">
      <w:pPr>
        <w:pStyle w:val="NoSpacing"/>
      </w:pPr>
      <w:r>
        <w:t>Daughter of Sir William Moleyns(q.v.).</w:t>
      </w:r>
    </w:p>
    <w:p w:rsidR="006D619A" w:rsidRDefault="006D619A" w:rsidP="00E71FC3">
      <w:pPr>
        <w:pStyle w:val="NoSpacing"/>
      </w:pPr>
      <w:r>
        <w:t>(www.inquisitionspostmortem.ac.uk  ref. eCIPM 25-384)</w:t>
      </w:r>
    </w:p>
    <w:p w:rsidR="006D619A" w:rsidRDefault="006D619A" w:rsidP="00E71FC3">
      <w:pPr>
        <w:pStyle w:val="NoSpacing"/>
      </w:pPr>
    </w:p>
    <w:p w:rsidR="006D619A" w:rsidRDefault="006D619A" w:rsidP="00E71FC3">
      <w:pPr>
        <w:pStyle w:val="NoSpacing"/>
      </w:pPr>
    </w:p>
    <w:p w:rsidR="006D619A" w:rsidRDefault="006D619A" w:rsidP="00E71FC3">
      <w:pPr>
        <w:pStyle w:val="NoSpacing"/>
      </w:pPr>
      <w:r>
        <w:t>11 Jun.1426</w:t>
      </w:r>
      <w:r>
        <w:tab/>
        <w:t>She was born.  (ibid.)</w:t>
      </w:r>
    </w:p>
    <w:p w:rsidR="006D619A" w:rsidRDefault="006D619A" w:rsidP="00E71FC3">
      <w:pPr>
        <w:pStyle w:val="NoSpacing"/>
      </w:pPr>
      <w:r>
        <w:t xml:space="preserve"> 7 May1429</w:t>
      </w:r>
      <w:r>
        <w:tab/>
        <w:t>He father died.   (ibid.)</w:t>
      </w:r>
    </w:p>
    <w:p w:rsidR="006D619A" w:rsidRDefault="006D619A" w:rsidP="00E71FC3">
      <w:pPr>
        <w:pStyle w:val="NoSpacing"/>
      </w:pPr>
    </w:p>
    <w:p w:rsidR="006D619A" w:rsidRDefault="006D619A" w:rsidP="00E71FC3">
      <w:pPr>
        <w:pStyle w:val="NoSpacing"/>
      </w:pPr>
    </w:p>
    <w:p w:rsidR="006D619A" w:rsidRPr="006D619A" w:rsidRDefault="006D619A" w:rsidP="00E71FC3">
      <w:pPr>
        <w:pStyle w:val="NoSpacing"/>
      </w:pPr>
      <w:r>
        <w:t>14 October 2016</w:t>
      </w:r>
      <w:bookmarkStart w:id="0" w:name="_GoBack"/>
      <w:bookmarkEnd w:id="0"/>
    </w:p>
    <w:sectPr w:rsidR="006D619A" w:rsidRPr="006D61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19A" w:rsidRDefault="006D619A" w:rsidP="00E71FC3">
      <w:pPr>
        <w:spacing w:after="0" w:line="240" w:lineRule="auto"/>
      </w:pPr>
      <w:r>
        <w:separator/>
      </w:r>
    </w:p>
  </w:endnote>
  <w:endnote w:type="continuationSeparator" w:id="0">
    <w:p w:rsidR="006D619A" w:rsidRDefault="006D61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19A" w:rsidRDefault="006D619A" w:rsidP="00E71FC3">
      <w:pPr>
        <w:spacing w:after="0" w:line="240" w:lineRule="auto"/>
      </w:pPr>
      <w:r>
        <w:separator/>
      </w:r>
    </w:p>
  </w:footnote>
  <w:footnote w:type="continuationSeparator" w:id="0">
    <w:p w:rsidR="006D619A" w:rsidRDefault="006D61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9A"/>
    <w:rsid w:val="001A7C09"/>
    <w:rsid w:val="006D619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04885"/>
  <w15:chartTrackingRefBased/>
  <w15:docId w15:val="{E2DDB3BF-0F53-49CD-ABA6-04EC950B5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2016-10-14T21:36:00Z</dcterms:created>
  <dcterms:modified xsi:type="dcterms:W3CDTF">2016-10-14T21:38:00Z</dcterms:modified>
</cp:coreProperties>
</file>